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№884-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309" w:hanging="0"/>
        <w:jc w:val="both"/>
        <w:textAlignment w:val="baseline"/>
        <w:rPr/>
      </w:pPr>
      <w:r>
        <w:rPr>
          <w:b/>
          <w:sz w:val="23"/>
          <w:lang w:val="uk-UA"/>
        </w:rPr>
        <w:t xml:space="preserve">Про затвердження гр. Горбачовій Н. О.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b/>
          <w:sz w:val="23"/>
          <w:lang w:val="uk-UA"/>
        </w:rPr>
        <w:t>Х</w:t>
      </w:r>
      <w:r>
        <w:rPr>
          <w:b/>
          <w:sz w:val="23"/>
          <w:lang w:val="uk-UA"/>
        </w:rPr>
        <w:t xml:space="preserve"> </w:t>
      </w:r>
    </w:p>
    <w:p>
      <w:pPr>
        <w:pStyle w:val="Normal"/>
        <w:shd w:val="clear" w:fill="FFFFFF"/>
        <w:ind w:right="4819" w:hanging="0"/>
        <w:jc w:val="both"/>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Розглянувши заяву гр. Горбачової Наталії Олексанівни,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що розташована: </w:t>
      </w:r>
      <w:r>
        <w:rPr>
          <w:sz w:val="23"/>
          <w:lang w:val="uk-UA"/>
        </w:rPr>
        <w:t>Х</w:t>
      </w:r>
      <w:r>
        <w:rPr>
          <w:sz w:val="23"/>
          <w:lang w:val="uk-UA"/>
        </w:rPr>
        <w:t>, Зміївського району, Харківської області, враховуючи надану технічну документацію із землеустрою, виконану ФОП Ткачов О. М., витяг з Державного земельного кадастру про земельну ділянку №НВ-6315272772021 від 29.04.2021 року, виданий відділом у Березанському районі Головного управління Держгеокадастру у Миколаївській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sz w:val="23"/>
          <w:lang w:val="uk-UA"/>
        </w:rPr>
      </w:pPr>
      <w:r>
        <w:rPr>
          <w:sz w:val="23"/>
          <w:lang w:val="uk-UA"/>
        </w:rPr>
      </w:r>
    </w:p>
    <w:p>
      <w:pPr>
        <w:pStyle w:val="Normal"/>
        <w:shd w:val="clear" w:fill="FFFFFF"/>
        <w:rPr/>
      </w:pPr>
      <w:r>
        <w:rPr>
          <w:b/>
          <w:sz w:val="23"/>
          <w:lang w:val="uk-UA"/>
        </w:rPr>
        <w:t>ВИРІШИЛА:</w:t>
      </w:r>
    </w:p>
    <w:p>
      <w:pPr>
        <w:pStyle w:val="Normal"/>
        <w:shd w:val="clear" w:fill="FFFFFF"/>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Горбачовій Наталії Олексанівні,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проект землеустрою щодо відведення земельної ділянки за рахунок земель комунальної власності житлової та громадської забудови, угіддя – забудовані землі, що перебувають в запасі в межах населеного пункту (код КВЦПЗ-02.01) площею 0.1527 га., розташованої </w:t>
      </w:r>
      <w:r>
        <w:rPr>
          <w:sz w:val="23"/>
          <w:lang w:val="uk-UA"/>
        </w:rPr>
        <w:t>Х</w:t>
      </w:r>
      <w:r>
        <w:rPr>
          <w:sz w:val="23"/>
          <w:lang w:val="uk-UA"/>
        </w:rPr>
        <w:t xml:space="preserve">, Зміївського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 xml:space="preserve">2. Передати із земель житлової і громадської забудови комунальної власності територіальної громади Зміївської міської ради у власність гр. Горбачовій Наталії Олексанівні, земельну ділянку кадастровий номер: 6321781003:00:000:0038, площею 0,1527 га., що розташована </w:t>
      </w:r>
      <w:r>
        <w:rPr>
          <w:sz w:val="23"/>
          <w:lang w:val="uk-UA"/>
        </w:rPr>
        <w:t>Х</w:t>
      </w:r>
      <w:r>
        <w:rPr>
          <w:sz w:val="23"/>
          <w:lang w:val="uk-UA"/>
        </w:rPr>
        <w:t>.</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3. Відомості про обмеження у використанні земельної ділянки, кадастровий номер 6321781003:00:000:0038,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Normal"/>
        <w:keepNext/>
        <w:widowControl w:val="false"/>
        <w:shd w:val="clear" w:color="auto" w:fill="FFFFFF"/>
        <w:suppressAutoHyphens w:val="true"/>
        <w:bidi w:val="0"/>
        <w:ind w:left="0" w:right="0" w:firstLine="567"/>
        <w:jc w:val="both"/>
        <w:textAlignment w:val="baseline"/>
        <w:rPr>
          <w:sz w:val="23"/>
        </w:rPr>
      </w:pPr>
      <w:r>
        <w:rPr>
          <w:sz w:val="23"/>
          <w:lang w:val="uk-UA"/>
        </w:rPr>
        <w:t>4. Рекомендувати гр. Горбачовій Наталії Олексанівні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sz w:val="23"/>
        </w:rPr>
      </w:pPr>
      <w:r>
        <w:rPr>
          <w:sz w:val="23"/>
          <w:lang w:val="uk-UA"/>
        </w:rPr>
        <w:t xml:space="preserve">5. Копію даного рішення направити в ГУ  ДПС у Харківській області. </w:t>
      </w:r>
    </w:p>
    <w:p>
      <w:pPr>
        <w:pStyle w:val="Normal"/>
        <w:keepNext/>
        <w:widowControl w:val="false"/>
        <w:shd w:val="clear" w:color="auto" w:fill="FFFFFF"/>
        <w:tabs>
          <w:tab w:val="left" w:pos="3000" w:leader="none"/>
        </w:tabs>
        <w:suppressAutoHyphens w:val="true"/>
        <w:bidi w:val="0"/>
        <w:ind w:left="0" w:right="0" w:firstLine="567"/>
        <w:jc w:val="both"/>
        <w:textAlignment w:val="baseline"/>
        <w:rPr>
          <w:lang w:val="uk-UA"/>
        </w:rPr>
      </w:pPr>
      <w:r>
        <w:rPr>
          <w:rStyle w:val="Style15"/>
          <w:rFonts w:eastAsia="Times New Roman" w:cs="Times New Roman"/>
          <w:b w:val="false"/>
          <w:bCs w:val="false"/>
          <w:i w:val="false"/>
          <w:iCs/>
          <w:color w:val="000000"/>
          <w:sz w:val="23"/>
          <w:highlight w:val="white"/>
          <w:lang w:val="uk-UA" w:eastAsia="ru-RU" w:bidi="ar-S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shd w:val="clear" w:fill="FFFFFF"/>
        <w:jc w:val="both"/>
        <w:rPr>
          <w:rFonts w:eastAsia="Times New Roman" w:cs="Times New Roman"/>
          <w:sz w:val="23"/>
          <w:lang w:val="uk-UA" w:bidi="ar-SA"/>
        </w:rPr>
      </w:pPr>
      <w:r>
        <w:rPr>
          <w:rFonts w:eastAsia="Times New Roman" w:cs="Times New Roman"/>
          <w:sz w:val="23"/>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Application>LibreOffice/5.1.6.2$Linux_X86_64 LibreOffice_project/10m0$Build-2</Application>
  <Pages>1</Pages>
  <Words>349</Words>
  <Characters>2417</Characters>
  <CharactersWithSpaces>2941</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2021-07-26T11:47:56Z</cp:lastPrinted>
  <dcterms:modified xsi:type="dcterms:W3CDTF">2021-07-28T11:10:38Z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